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0" w:type="dxa"/>
        <w:jc w:val="center"/>
        <w:tblCellMar>
          <w:left w:w="0" w:type="dxa"/>
          <w:right w:w="0" w:type="dxa"/>
        </w:tblCellMar>
        <w:tblLook w:val="04A0" w:firstRow="1" w:lastRow="0" w:firstColumn="1" w:lastColumn="0" w:noHBand="0" w:noVBand="1"/>
      </w:tblPr>
      <w:tblGrid>
        <w:gridCol w:w="6"/>
        <w:gridCol w:w="11262"/>
        <w:gridCol w:w="6"/>
      </w:tblGrid>
      <w:tr w:rsidR="00A4575B" w:rsidTr="00A4575B">
        <w:trPr>
          <w:jc w:val="center"/>
        </w:trPr>
        <w:tc>
          <w:tcPr>
            <w:tcW w:w="60" w:type="dxa"/>
            <w:vAlign w:val="center"/>
            <w:hideMark/>
          </w:tcPr>
          <w:p w:rsidR="00A4575B" w:rsidRDefault="00A4575B">
            <w:pPr>
              <w:rPr>
                <w:rFonts w:eastAsia="Times New Roman"/>
                <w:sz w:val="20"/>
                <w:szCs w:val="20"/>
              </w:rPr>
            </w:pPr>
            <w:bookmarkStart w:id="0" w:name="top_of_mail"/>
            <w:bookmarkEnd w:id="0"/>
          </w:p>
        </w:tc>
        <w:tc>
          <w:tcPr>
            <w:tcW w:w="0" w:type="auto"/>
            <w:vAlign w:val="center"/>
            <w:hideMark/>
          </w:tcPr>
          <w:tbl>
            <w:tblPr>
              <w:tblW w:w="9000" w:type="dxa"/>
              <w:tblCellMar>
                <w:left w:w="0" w:type="dxa"/>
                <w:right w:w="0" w:type="dxa"/>
              </w:tblCellMar>
              <w:tblLook w:val="04A0" w:firstRow="1" w:lastRow="0" w:firstColumn="1" w:lastColumn="0" w:noHBand="0" w:noVBand="1"/>
            </w:tblPr>
            <w:tblGrid>
              <w:gridCol w:w="11262"/>
            </w:tblGrid>
            <w:tr w:rsidR="00A4575B">
              <w:tc>
                <w:tcPr>
                  <w:tcW w:w="0" w:type="auto"/>
                  <w:vAlign w:val="center"/>
                  <w:hideMark/>
                </w:tcPr>
                <w:tbl>
                  <w:tblPr>
                    <w:tblW w:w="5000" w:type="pct"/>
                    <w:tblCellMar>
                      <w:left w:w="0" w:type="dxa"/>
                      <w:right w:w="0" w:type="dxa"/>
                    </w:tblCellMar>
                    <w:tblLook w:val="04A0" w:firstRow="1" w:lastRow="0" w:firstColumn="1" w:lastColumn="0" w:noHBand="0" w:noVBand="1"/>
                  </w:tblPr>
                  <w:tblGrid>
                    <w:gridCol w:w="11262"/>
                  </w:tblGrid>
                  <w:tr w:rsidR="00A4575B">
                    <w:trPr>
                      <w:trHeight w:val="240"/>
                    </w:trPr>
                    <w:tc>
                      <w:tcPr>
                        <w:tcW w:w="0" w:type="auto"/>
                        <w:vAlign w:val="center"/>
                        <w:hideMark/>
                      </w:tcPr>
                      <w:p w:rsidR="00A4575B" w:rsidRDefault="00A4575B">
                        <w:pPr>
                          <w:rPr>
                            <w:rFonts w:eastAsia="Times New Roman"/>
                            <w:sz w:val="20"/>
                            <w:szCs w:val="20"/>
                          </w:rPr>
                        </w:pPr>
                      </w:p>
                    </w:tc>
                  </w:tr>
                  <w:tr w:rsidR="00A4575B">
                    <w:tc>
                      <w:tcPr>
                        <w:tcW w:w="0" w:type="auto"/>
                        <w:vAlign w:val="center"/>
                        <w:hideMark/>
                      </w:tcPr>
                      <w:tbl>
                        <w:tblPr>
                          <w:tblW w:w="5000" w:type="pct"/>
                          <w:tblCellMar>
                            <w:left w:w="0" w:type="dxa"/>
                            <w:right w:w="0" w:type="dxa"/>
                          </w:tblCellMar>
                          <w:tblLook w:val="04A0" w:firstRow="1" w:lastRow="0" w:firstColumn="1" w:lastColumn="0" w:noHBand="0" w:noVBand="1"/>
                        </w:tblPr>
                        <w:tblGrid>
                          <w:gridCol w:w="9462"/>
                          <w:gridCol w:w="1800"/>
                        </w:tblGrid>
                        <w:tr w:rsidR="00A4575B" w:rsidTr="00A4575B">
                          <w:trPr>
                            <w:trHeight w:val="68"/>
                          </w:trPr>
                          <w:tc>
                            <w:tcPr>
                              <w:tcW w:w="0" w:type="auto"/>
                              <w:hideMark/>
                            </w:tcPr>
                            <w:tbl>
                              <w:tblPr>
                                <w:tblW w:w="0" w:type="auto"/>
                                <w:tblCellMar>
                                  <w:left w:w="0" w:type="dxa"/>
                                  <w:right w:w="0" w:type="dxa"/>
                                </w:tblCellMar>
                                <w:tblLook w:val="04A0" w:firstRow="1" w:lastRow="0" w:firstColumn="1" w:lastColumn="0" w:noHBand="0" w:noVBand="1"/>
                              </w:tblPr>
                              <w:tblGrid>
                                <w:gridCol w:w="6"/>
                              </w:tblGrid>
                              <w:tr w:rsidR="00A4575B">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A4575B">
                                      <w:tc>
                                        <w:tcPr>
                                          <w:tcW w:w="0" w:type="auto"/>
                                          <w:vAlign w:val="center"/>
                                          <w:hideMark/>
                                        </w:tcPr>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c>
                            <w:tcPr>
                              <w:tcW w:w="1800" w:type="dxa"/>
                              <w:hideMark/>
                            </w:tcPr>
                            <w:p w:rsidR="00A4575B" w:rsidRDefault="00A4575B">
                              <w:pPr>
                                <w:spacing w:line="15" w:lineRule="atLeast"/>
                                <w:jc w:val="right"/>
                                <w:rPr>
                                  <w:rFonts w:eastAsia="Times New Roman"/>
                                  <w:sz w:val="2"/>
                                  <w:szCs w:val="2"/>
                                </w:rPr>
                              </w:pPr>
                            </w:p>
                          </w:tc>
                        </w:tr>
                      </w:tbl>
                      <w:p w:rsidR="00A4575B" w:rsidRDefault="00A4575B">
                        <w:pPr>
                          <w:rPr>
                            <w:rFonts w:eastAsia="Times New Roman"/>
                            <w:sz w:val="20"/>
                            <w:szCs w:val="20"/>
                          </w:rPr>
                        </w:pPr>
                      </w:p>
                    </w:tc>
                  </w:tr>
                  <w:tr w:rsidR="00A4575B">
                    <w:trPr>
                      <w:trHeight w:val="84"/>
                    </w:trPr>
                    <w:tc>
                      <w:tcPr>
                        <w:tcW w:w="0" w:type="auto"/>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83820"/>
                              <wp:effectExtent l="0" t="0" r="0" b="0"/>
                              <wp:docPr id="18" name="Grafik 18" descr="http://links.ace.de/mo/VRgIDAvlQ7_110691951_2235383_2_2122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nks.ace.de/mo/VRgIDAvlQ7_110691951_2235383_2_212203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83820"/>
                                      </a:xfrm>
                                      <a:prstGeom prst="rect">
                                        <a:avLst/>
                                      </a:prstGeom>
                                      <a:noFill/>
                                      <a:ln>
                                        <a:noFill/>
                                      </a:ln>
                                    </pic:spPr>
                                  </pic:pic>
                                </a:graphicData>
                              </a:graphic>
                            </wp:inline>
                          </w:drawing>
                        </w:r>
                      </w:p>
                    </w:tc>
                  </w:tr>
                  <w:tr w:rsidR="00A4575B">
                    <w:tc>
                      <w:tcPr>
                        <w:tcW w:w="0" w:type="auto"/>
                        <w:vAlign w:val="center"/>
                        <w:hideMark/>
                      </w:tcPr>
                      <w:tbl>
                        <w:tblPr>
                          <w:tblW w:w="5000" w:type="pct"/>
                          <w:tblCellMar>
                            <w:left w:w="0" w:type="dxa"/>
                            <w:right w:w="0" w:type="dxa"/>
                          </w:tblCellMar>
                          <w:tblLook w:val="04A0" w:firstRow="1" w:lastRow="0" w:firstColumn="1" w:lastColumn="0" w:noHBand="0" w:noVBand="1"/>
                        </w:tblPr>
                        <w:tblGrid>
                          <w:gridCol w:w="11262"/>
                        </w:tblGrid>
                        <w:tr w:rsidR="00A4575B">
                          <w:tc>
                            <w:tcPr>
                              <w:tcW w:w="0" w:type="auto"/>
                              <w:hideMark/>
                            </w:tcPr>
                            <w:tbl>
                              <w:tblPr>
                                <w:tblW w:w="5000" w:type="pct"/>
                                <w:tblCellMar>
                                  <w:left w:w="0" w:type="dxa"/>
                                  <w:right w:w="0" w:type="dxa"/>
                                </w:tblCellMar>
                                <w:tblLook w:val="04A0" w:firstRow="1" w:lastRow="0" w:firstColumn="1" w:lastColumn="0" w:noHBand="0" w:noVBand="1"/>
                              </w:tblPr>
                              <w:tblGrid>
                                <w:gridCol w:w="11262"/>
                              </w:tblGrid>
                              <w:tr w:rsidR="00A4575B">
                                <w:tc>
                                  <w:tcPr>
                                    <w:tcW w:w="0" w:type="auto"/>
                                    <w:vAlign w:val="center"/>
                                    <w:hideMark/>
                                  </w:tcPr>
                                  <w:tbl>
                                    <w:tblPr>
                                      <w:tblW w:w="0" w:type="auto"/>
                                      <w:tblCellMar>
                                        <w:left w:w="0" w:type="dxa"/>
                                        <w:right w:w="0" w:type="dxa"/>
                                      </w:tblCellMar>
                                      <w:tblLook w:val="04A0" w:firstRow="1" w:lastRow="0" w:firstColumn="1" w:lastColumn="0" w:noHBand="0" w:noVBand="1"/>
                                    </w:tblPr>
                                    <w:tblGrid>
                                      <w:gridCol w:w="11250"/>
                                    </w:tblGrid>
                                    <w:tr w:rsidR="00A4575B">
                                      <w:tc>
                                        <w:tcPr>
                                          <w:tcW w:w="0" w:type="auto"/>
                                          <w:vAlign w:val="center"/>
                                          <w:hideMark/>
                                        </w:tcPr>
                                        <w:p w:rsidR="00A4575B" w:rsidRDefault="00A4575B">
                                          <w:pPr>
                                            <w:spacing w:line="15" w:lineRule="atLeast"/>
                                            <w:jc w:val="center"/>
                                            <w:rPr>
                                              <w:rFonts w:eastAsia="Times New Roman"/>
                                              <w:sz w:val="2"/>
                                              <w:szCs w:val="2"/>
                                            </w:rPr>
                                          </w:pPr>
                                          <w:r>
                                            <w:rPr>
                                              <w:rFonts w:eastAsia="Times New Roman"/>
                                              <w:noProof/>
                                              <w:color w:val="000000"/>
                                              <w:sz w:val="2"/>
                                              <w:szCs w:val="2"/>
                                            </w:rPr>
                                            <w:drawing>
                                              <wp:inline distT="0" distB="0" distL="0" distR="0">
                                                <wp:extent cx="7139940" cy="1051560"/>
                                                <wp:effectExtent l="0" t="0" r="3810" b="0"/>
                                                <wp:docPr id="17" name="Grafik 17" descr="http://links.ace.de/custloads/110691951/md_83833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image_2" descr="http://links.ace.de/custloads/110691951/md_838330.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9940" cy="1051560"/>
                                                        </a:xfrm>
                                                        <a:prstGeom prst="rect">
                                                          <a:avLst/>
                                                        </a:prstGeom>
                                                        <a:noFill/>
                                                        <a:ln>
                                                          <a:noFill/>
                                                        </a:ln>
                                                      </pic:spPr>
                                                    </pic:pic>
                                                  </a:graphicData>
                                                </a:graphic>
                                              </wp:inline>
                                            </w:drawing>
                                          </w:r>
                                        </w:p>
                                      </w:tc>
                                    </w:tr>
                                  </w:tbl>
                                  <w:p w:rsidR="00A4575B" w:rsidRDefault="00A4575B">
                                    <w:pPr>
                                      <w:rPr>
                                        <w:rFonts w:eastAsia="Times New Roman"/>
                                        <w:sz w:val="20"/>
                                        <w:szCs w:val="20"/>
                                      </w:rPr>
                                    </w:pPr>
                                  </w:p>
                                </w:tc>
                              </w:tr>
                              <w:tr w:rsidR="00A4575B">
                                <w:trPr>
                                  <w:trHeight w:val="240"/>
                                </w:trPr>
                                <w:tc>
                                  <w:tcPr>
                                    <w:tcW w:w="0" w:type="auto"/>
                                    <w:vAlign w:val="center"/>
                                    <w:hideMark/>
                                  </w:tcPr>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r>
                  <w:tr w:rsidR="00A4575B">
                    <w:tc>
                      <w:tcPr>
                        <w:tcW w:w="0" w:type="auto"/>
                        <w:vAlign w:val="center"/>
                        <w:hideMark/>
                      </w:tcPr>
                      <w:tbl>
                        <w:tblPr>
                          <w:tblW w:w="5000" w:type="pct"/>
                          <w:tblCellMar>
                            <w:left w:w="0" w:type="dxa"/>
                            <w:right w:w="0" w:type="dxa"/>
                          </w:tblCellMar>
                          <w:tblLook w:val="04A0" w:firstRow="1" w:lastRow="0" w:firstColumn="1" w:lastColumn="0" w:noHBand="0" w:noVBand="1"/>
                        </w:tblPr>
                        <w:tblGrid>
                          <w:gridCol w:w="11262"/>
                        </w:tblGrid>
                        <w:tr w:rsidR="00A4575B">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6"/>
                                <w:gridCol w:w="11250"/>
                                <w:gridCol w:w="6"/>
                              </w:tblGrid>
                              <w:tr w:rsidR="00A4575B">
                                <w:tc>
                                  <w:tcPr>
                                    <w:tcW w:w="180" w:type="dxa"/>
                                    <w:vAlign w:val="center"/>
                                    <w:hideMark/>
                                  </w:tcPr>
                                  <w:p w:rsidR="00A4575B" w:rsidRDefault="00A4575B">
                                    <w:pPr>
                                      <w:rPr>
                                        <w:rFonts w:eastAsia="Times New Roman"/>
                                        <w:sz w:val="20"/>
                                        <w:szCs w:val="20"/>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11250"/>
                                    </w:tblGrid>
                                    <w:tr w:rsidR="00A4575B">
                                      <w:tc>
                                        <w:tcPr>
                                          <w:tcW w:w="0" w:type="auto"/>
                                        </w:tcPr>
                                        <w:tbl>
                                          <w:tblPr>
                                            <w:tblW w:w="5000" w:type="pct"/>
                                            <w:tblCellMar>
                                              <w:left w:w="0" w:type="dxa"/>
                                              <w:right w:w="0" w:type="dxa"/>
                                            </w:tblCellMar>
                                            <w:tblLook w:val="04A0" w:firstRow="1" w:lastRow="0" w:firstColumn="1" w:lastColumn="0" w:noHBand="0" w:noVBand="1"/>
                                          </w:tblPr>
                                          <w:tblGrid>
                                            <w:gridCol w:w="11250"/>
                                          </w:tblGrid>
                                          <w:tr w:rsidR="00A4575B">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80"/>
                                                  <w:gridCol w:w="10890"/>
                                                  <w:gridCol w:w="180"/>
                                                </w:tblGrid>
                                                <w:tr w:rsidR="00A4575B">
                                                  <w:trPr>
                                                    <w:trHeight w:val="180"/>
                                                  </w:trPr>
                                                  <w:tc>
                                                    <w:tcPr>
                                                      <w:tcW w:w="0" w:type="auto"/>
                                                      <w:gridSpan w:val="3"/>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182880"/>
                                                            <wp:effectExtent l="0" t="0" r="0" b="0"/>
                                                            <wp:docPr id="16" name="Grafik 16"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82880"/>
                                                                    </a:xfrm>
                                                                    <a:prstGeom prst="rect">
                                                                      <a:avLst/>
                                                                    </a:prstGeom>
                                                                    <a:noFill/>
                                                                    <a:ln>
                                                                      <a:noFill/>
                                                                    </a:ln>
                                                                  </pic:spPr>
                                                                </pic:pic>
                                                              </a:graphicData>
                                                            </a:graphic>
                                                          </wp:inline>
                                                        </w:drawing>
                                                      </w:r>
                                                    </w:p>
                                                  </w:tc>
                                                </w:tr>
                                                <w:tr w:rsidR="00A4575B">
                                                  <w:tc>
                                                    <w:tcPr>
                                                      <w:tcW w:w="180" w:type="dxa"/>
                                                      <w:vAlign w:val="center"/>
                                                      <w:hideMark/>
                                                    </w:tcPr>
                                                    <w:p w:rsidR="00A4575B" w:rsidRDefault="00A4575B">
                                                      <w:pPr>
                                                        <w:rPr>
                                                          <w:rFonts w:eastAsia="Times New Roman"/>
                                                          <w:sz w:val="20"/>
                                                          <w:szCs w:val="20"/>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10890"/>
                                                      </w:tblGrid>
                                                      <w:tr w:rsidR="00A4575B">
                                                        <w:tc>
                                                          <w:tcPr>
                                                            <w:tcW w:w="0" w:type="auto"/>
                                                            <w:vAlign w:val="center"/>
                                                            <w:hideMark/>
                                                          </w:tcPr>
                                                          <w:p w:rsidR="00A4575B" w:rsidRDefault="00A4575B">
                                                            <w:pPr>
                                                              <w:rPr>
                                                                <w:rFonts w:eastAsia="Times New Roman"/>
                                                                <w:sz w:val="20"/>
                                                                <w:szCs w:val="20"/>
                                                              </w:rPr>
                                                            </w:pPr>
                                                          </w:p>
                                                        </w:tc>
                                                      </w:tr>
                                                    </w:tbl>
                                                    <w:p w:rsidR="00A4575B" w:rsidRDefault="00A4575B">
                                                      <w:pPr>
                                                        <w:rPr>
                                                          <w:rFonts w:eastAsia="Times New Roman"/>
                                                          <w:sz w:val="20"/>
                                                          <w:szCs w:val="20"/>
                                                        </w:rPr>
                                                      </w:pPr>
                                                    </w:p>
                                                  </w:tc>
                                                  <w:tc>
                                                    <w:tcPr>
                                                      <w:tcW w:w="180" w:type="dxa"/>
                                                      <w:vAlign w:val="center"/>
                                                      <w:hideMark/>
                                                    </w:tcPr>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spacing w:line="15" w:lineRule="atLeast"/>
                                            <w:rPr>
                                              <w:rFonts w:eastAsia="Times New Roman"/>
                                              <w:vanish/>
                                              <w:sz w:val="2"/>
                                              <w:szCs w:val="2"/>
                                            </w:rPr>
                                          </w:pPr>
                                        </w:p>
                                        <w:tbl>
                                          <w:tblPr>
                                            <w:tblW w:w="5000" w:type="pct"/>
                                            <w:tblCellMar>
                                              <w:left w:w="0" w:type="dxa"/>
                                              <w:right w:w="0" w:type="dxa"/>
                                            </w:tblCellMar>
                                            <w:tblLook w:val="04A0" w:firstRow="1" w:lastRow="0" w:firstColumn="1" w:lastColumn="0" w:noHBand="0" w:noVBand="1"/>
                                          </w:tblPr>
                                          <w:tblGrid>
                                            <w:gridCol w:w="11250"/>
                                          </w:tblGrid>
                                          <w:tr w:rsidR="00A4575B">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1250"/>
                                                </w:tblGrid>
                                                <w:tr w:rsidR="00A4575B">
                                                  <w:tc>
                                                    <w:tcPr>
                                                      <w:tcW w:w="0" w:type="auto"/>
                                                      <w:vAlign w:val="center"/>
                                                      <w:hideMark/>
                                                    </w:tcPr>
                                                    <w:p w:rsidR="00A4575B" w:rsidRDefault="00A4575B">
                                                      <w:pPr>
                                                        <w:spacing w:line="15" w:lineRule="atLeast"/>
                                                        <w:jc w:val="center"/>
                                                        <w:rPr>
                                                          <w:rFonts w:eastAsia="Times New Roman"/>
                                                          <w:sz w:val="2"/>
                                                          <w:szCs w:val="2"/>
                                                        </w:rPr>
                                                      </w:pPr>
                                                      <w:r>
                                                        <w:rPr>
                                                          <w:rFonts w:eastAsia="Times New Roman"/>
                                                          <w:noProof/>
                                                          <w:sz w:val="2"/>
                                                          <w:szCs w:val="2"/>
                                                        </w:rPr>
                                                        <w:drawing>
                                                          <wp:inline distT="0" distB="0" distL="0" distR="0">
                                                            <wp:extent cx="7139940" cy="3329940"/>
                                                            <wp:effectExtent l="0" t="0" r="3810" b="3810"/>
                                                            <wp:docPr id="15" name="Grafik 15" descr="http://links.ace.de/custloads/110691951/md_1069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image_9" descr="http://links.ace.de/custloads/110691951/md_10698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9940" cy="3329940"/>
                                                                    </a:xfrm>
                                                                    <a:prstGeom prst="rect">
                                                                      <a:avLst/>
                                                                    </a:prstGeom>
                                                                    <a:noFill/>
                                                                    <a:ln>
                                                                      <a:noFill/>
                                                                    </a:ln>
                                                                  </pic:spPr>
                                                                </pic:pic>
                                                              </a:graphicData>
                                                            </a:graphic>
                                                          </wp:inline>
                                                        </w:drawing>
                                                      </w:r>
                                                    </w:p>
                                                  </w:tc>
                                                </w:tr>
                                                <w:tr w:rsidR="00A4575B">
                                                  <w:trPr>
                                                    <w:trHeight w:val="84"/>
                                                  </w:trPr>
                                                  <w:tc>
                                                    <w:tcPr>
                                                      <w:tcW w:w="0" w:type="auto"/>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83820"/>
                                                            <wp:effectExtent l="0" t="0" r="0" b="0"/>
                                                            <wp:docPr id="14" name="Grafik 14"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83820"/>
                                                                    </a:xfrm>
                                                                    <a:prstGeom prst="rect">
                                                                      <a:avLst/>
                                                                    </a:prstGeom>
                                                                    <a:noFill/>
                                                                    <a:ln>
                                                                      <a:noFill/>
                                                                    </a:ln>
                                                                  </pic:spPr>
                                                                </pic:pic>
                                                              </a:graphicData>
                                                            </a:graphic>
                                                          </wp:inline>
                                                        </w:drawing>
                                                      </w:r>
                                                    </w:p>
                                                  </w:tc>
                                                </w:tr>
                                                <w:tr w:rsidR="00A4575B">
                                                  <w:tc>
                                                    <w:tcPr>
                                                      <w:tcW w:w="0" w:type="auto"/>
                                                      <w:vAlign w:val="center"/>
                                                      <w:hideMark/>
                                                    </w:tcPr>
                                                    <w:tbl>
                                                      <w:tblPr>
                                                        <w:tblW w:w="5000" w:type="pct"/>
                                                        <w:tblCellMar>
                                                          <w:left w:w="0" w:type="dxa"/>
                                                          <w:right w:w="0" w:type="dxa"/>
                                                        </w:tblCellMar>
                                                        <w:tblLook w:val="04A0" w:firstRow="1" w:lastRow="0" w:firstColumn="1" w:lastColumn="0" w:noHBand="0" w:noVBand="1"/>
                                                      </w:tblPr>
                                                      <w:tblGrid>
                                                        <w:gridCol w:w="180"/>
                                                        <w:gridCol w:w="10890"/>
                                                        <w:gridCol w:w="180"/>
                                                      </w:tblGrid>
                                                      <w:tr w:rsidR="00A4575B">
                                                        <w:trPr>
                                                          <w:trHeight w:val="180"/>
                                                        </w:trPr>
                                                        <w:tc>
                                                          <w:tcPr>
                                                            <w:tcW w:w="0" w:type="auto"/>
                                                            <w:gridSpan w:val="3"/>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182880"/>
                                                                  <wp:effectExtent l="0" t="0" r="0" b="0"/>
                                                                  <wp:docPr id="13" name="Grafik 13"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82880"/>
                                                                          </a:xfrm>
                                                                          <a:prstGeom prst="rect">
                                                                            <a:avLst/>
                                                                          </a:prstGeom>
                                                                          <a:noFill/>
                                                                          <a:ln>
                                                                            <a:noFill/>
                                                                          </a:ln>
                                                                        </pic:spPr>
                                                                      </pic:pic>
                                                                    </a:graphicData>
                                                                  </a:graphic>
                                                                </wp:inline>
                                                              </w:drawing>
                                                            </w:r>
                                                          </w:p>
                                                        </w:tc>
                                                      </w:tr>
                                                      <w:tr w:rsidR="00A4575B">
                                                        <w:tc>
                                                          <w:tcPr>
                                                            <w:tcW w:w="180" w:type="dxa"/>
                                                            <w:vAlign w:val="center"/>
                                                            <w:hideMark/>
                                                          </w:tcPr>
                                                          <w:p w:rsidR="00A4575B" w:rsidRDefault="00A4575B">
                                                            <w:pPr>
                                                              <w:rPr>
                                                                <w:rFonts w:eastAsia="Times New Roman"/>
                                                                <w:sz w:val="20"/>
                                                                <w:szCs w:val="20"/>
                                                              </w:rPr>
                                                            </w:pP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10890"/>
                                                            </w:tblGrid>
                                                            <w:tr w:rsidR="00A4575B">
                                                              <w:tc>
                                                                <w:tcPr>
                                                                  <w:tcW w:w="0" w:type="auto"/>
                                                                  <w:vAlign w:val="center"/>
                                                                  <w:hideMark/>
                                                                </w:tcPr>
                                                                <w:p w:rsidR="00A4575B" w:rsidRDefault="00A4575B" w:rsidP="00A4575B">
                                                                  <w:pPr>
                                                                    <w:spacing w:line="15" w:lineRule="atLeast"/>
                                                                    <w:rPr>
                                                                      <w:rFonts w:eastAsia="Times New Roman"/>
                                                                      <w:sz w:val="2"/>
                                                                      <w:szCs w:val="2"/>
                                                                    </w:rPr>
                                                                  </w:pPr>
                                                                  <w:r>
                                                                    <w:rPr>
                                                                      <w:rFonts w:ascii="Arial" w:eastAsia="Times New Roman" w:hAnsi="Arial" w:cs="Arial"/>
                                                                      <w:b/>
                                                                      <w:bCs/>
                                                                      <w:color w:val="000000"/>
                                                                      <w:sz w:val="20"/>
                                                                      <w:szCs w:val="20"/>
                                                                    </w:rPr>
                                                                    <w:t>Sehr geehrtes ACE-Mitglied,</w:t>
                                                                  </w:r>
                                                                </w:p>
                                                              </w:tc>
                                                            </w:tr>
                                                            <w:tr w:rsidR="00A4575B">
                                                              <w:trPr>
                                                                <w:trHeight w:val="180"/>
                                                              </w:trPr>
                                                              <w:tc>
                                                                <w:tcPr>
                                                                  <w:tcW w:w="0" w:type="auto"/>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182880"/>
                                                                        <wp:effectExtent l="0" t="0" r="0" b="0"/>
                                                                        <wp:docPr id="12" name="Grafik 12"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82880"/>
                                                                                </a:xfrm>
                                                                                <a:prstGeom prst="rect">
                                                                                  <a:avLst/>
                                                                                </a:prstGeom>
                                                                                <a:noFill/>
                                                                                <a:ln>
                                                                                  <a:noFill/>
                                                                                </a:ln>
                                                                              </pic:spPr>
                                                                            </pic:pic>
                                                                          </a:graphicData>
                                                                        </a:graphic>
                                                                      </wp:inline>
                                                                    </w:drawing>
                                                                  </w:r>
                                                                </w:p>
                                                              </w:tc>
                                                            </w:tr>
                                                            <w:tr w:rsidR="00A4575B">
                                                              <w:tc>
                                                                <w:tcPr>
                                                                  <w:tcW w:w="0" w:type="auto"/>
                                                                  <w:vAlign w:val="center"/>
                                                                  <w:hideMark/>
                                                                </w:tcPr>
                                                                <w:p w:rsidR="00A4575B" w:rsidRDefault="00A4575B" w:rsidP="00A4575B">
                                                                  <w:pPr>
                                                                    <w:spacing w:line="15" w:lineRule="atLeast"/>
                                                                    <w:rPr>
                                                                      <w:rFonts w:eastAsia="Times New Roman"/>
                                                                      <w:sz w:val="2"/>
                                                                      <w:szCs w:val="2"/>
                                                                    </w:rPr>
                                                                  </w:pPr>
                                                                  <w:r>
                                                                    <w:rPr>
                                                                      <w:rFonts w:ascii="Arial" w:eastAsia="Times New Roman" w:hAnsi="Arial" w:cs="Arial"/>
                                                                      <w:color w:val="000000"/>
                                                                      <w:sz w:val="20"/>
                                                                      <w:szCs w:val="20"/>
                                                                    </w:rPr>
                                                                    <w:t>einmal zu schnell gefahren, falsch geparkt oder bei Rot über die Ampelkreuzung... und es kommt wie es kommen muss. Post mit unangenehmen Folgen und Ärger flattert ins Haus. Das Dickicht der möglichen Sanktionen ist für juristische Laien nur schwer durchschaubar. Noch schlimmer ist es, wenn die Post aus dem Ausland kommt. Hier können die rechtlichen Sanktionen nämlich wesentlich drastischere Folgen haben als in Deutschland. Bekomme ich Punkte für Verkehrsverstöße im Ausland oder kann mir sogar der Führerschein entzogen werden?</w:t>
                                                                  </w:r>
                                                                  <w:r>
                                                                    <w:rPr>
                                                                      <w:rFonts w:ascii="Arial" w:eastAsia="Times New Roman" w:hAnsi="Arial" w:cs="Arial"/>
                                                                      <w:color w:val="000000"/>
                                                                      <w:sz w:val="20"/>
                                                                      <w:szCs w:val="20"/>
                                                                    </w:rPr>
                                                                    <w:br/>
                                                                  </w:r>
                                                                  <w:r>
                                                                    <w:rPr>
                                                                      <w:rFonts w:ascii="Arial" w:eastAsia="Times New Roman" w:hAnsi="Arial" w:cs="Arial"/>
                                                                      <w:color w:val="000000"/>
                                                                      <w:sz w:val="20"/>
                                                                      <w:szCs w:val="20"/>
                                                                    </w:rPr>
                                                                    <w:br/>
                                                                    <w:t xml:space="preserve">Für all diese Fragen und Themen steht unser neuer ACE-Vertrauensanwalt in Ulm, </w:t>
                                                                  </w:r>
                                                                  <w:r>
                                                                    <w:rPr>
                                                                      <w:rFonts w:ascii="Arial" w:eastAsia="Times New Roman" w:hAnsi="Arial" w:cs="Arial"/>
                                                                      <w:b/>
                                                                      <w:bCs/>
                                                                      <w:color w:val="000000"/>
                                                                      <w:sz w:val="20"/>
                                                                      <w:szCs w:val="20"/>
                                                                    </w:rPr>
                                                                    <w:t xml:space="preserve">Matthias </w:t>
                                                                  </w:r>
                                                                  <w:proofErr w:type="spellStart"/>
                                                                  <w:r>
                                                                    <w:rPr>
                                                                      <w:rFonts w:ascii="Arial" w:eastAsia="Times New Roman" w:hAnsi="Arial" w:cs="Arial"/>
                                                                      <w:b/>
                                                                      <w:bCs/>
                                                                      <w:color w:val="000000"/>
                                                                      <w:sz w:val="20"/>
                                                                      <w:szCs w:val="20"/>
                                                                    </w:rPr>
                                                                    <w:t>Schartmann</w:t>
                                                                  </w:r>
                                                                  <w:proofErr w:type="spellEnd"/>
                                                                  <w:r>
                                                                    <w:rPr>
                                                                      <w:rFonts w:ascii="Arial" w:eastAsia="Times New Roman" w:hAnsi="Arial" w:cs="Arial"/>
                                                                      <w:b/>
                                                                      <w:bCs/>
                                                                      <w:color w:val="000000"/>
                                                                      <w:sz w:val="20"/>
                                                                      <w:szCs w:val="20"/>
                                                                    </w:rPr>
                                                                    <w:t>, Fachanwalt für Verkehrsrecht</w:t>
                                                                  </w:r>
                                                                  <w:r>
                                                                    <w:rPr>
                                                                      <w:rFonts w:ascii="Arial" w:eastAsia="Times New Roman" w:hAnsi="Arial" w:cs="Arial"/>
                                                                      <w:color w:val="000000"/>
                                                                      <w:sz w:val="20"/>
                                                                      <w:szCs w:val="20"/>
                                                                    </w:rPr>
                                                                    <w:t xml:space="preserve">, zur Verfügung. </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 xml:space="preserve">Wann: </w:t>
                                                                  </w:r>
                                                                  <w:r>
                                                                    <w:rPr>
                                                                      <w:rFonts w:ascii="Arial" w:eastAsia="Times New Roman" w:hAnsi="Arial" w:cs="Arial"/>
                                                                      <w:color w:val="000000"/>
                                                                      <w:sz w:val="20"/>
                                                                      <w:szCs w:val="20"/>
                                                                    </w:rPr>
                                                                    <w:br/>
                                                                    <w:t xml:space="preserve">Dienstag, 22. Mai 2018, 18:30 Uhr </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Wo:</w:t>
                                                                  </w:r>
                                                                  <w:r>
                                                                    <w:rPr>
                                                                      <w:rFonts w:ascii="Arial" w:eastAsia="Times New Roman" w:hAnsi="Arial" w:cs="Arial"/>
                                                                      <w:b/>
                                                                      <w:bCs/>
                                                                      <w:color w:val="000000"/>
                                                                      <w:sz w:val="20"/>
                                                                      <w:szCs w:val="20"/>
                                                                    </w:rPr>
                                                                    <w:br/>
                                                                  </w:r>
                                                                  <w:r>
                                                                    <w:rPr>
                                                                      <w:rFonts w:ascii="Arial" w:eastAsia="Times New Roman" w:hAnsi="Arial" w:cs="Arial"/>
                                                                      <w:color w:val="000000"/>
                                                                      <w:sz w:val="20"/>
                                                                      <w:szCs w:val="20"/>
                                                                    </w:rPr>
                                                                    <w:t>Gewerkschaftshaus Ulm - kleiner Saal, Eingang Mohrengasse</w:t>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Weinhof</w:t>
                                                                  </w:r>
                                                                  <w:proofErr w:type="spellEnd"/>
                                                                  <w:r>
                                                                    <w:rPr>
                                                                      <w:rFonts w:ascii="Arial" w:eastAsia="Times New Roman" w:hAnsi="Arial" w:cs="Arial"/>
                                                                      <w:color w:val="000000"/>
                                                                      <w:sz w:val="20"/>
                                                                      <w:szCs w:val="20"/>
                                                                    </w:rPr>
                                                                    <w:t xml:space="preserve"> 23 | 89073 Ulm</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t xml:space="preserve">Weitere Informationen zum ACE und den neuen Leistungsangeboten, wie zum Beispiel dem neuen Fahrrad- und </w:t>
                                                                  </w:r>
                                                                  <w:proofErr w:type="spellStart"/>
                                                                  <w:r>
                                                                    <w:rPr>
                                                                      <w:rFonts w:ascii="Arial" w:eastAsia="Times New Roman" w:hAnsi="Arial" w:cs="Arial"/>
                                                                      <w:color w:val="000000"/>
                                                                      <w:sz w:val="20"/>
                                                                      <w:szCs w:val="20"/>
                                                                    </w:rPr>
                                                                    <w:t>Pedelec</w:t>
                                                                  </w:r>
                                                                  <w:proofErr w:type="spellEnd"/>
                                                                  <w:r>
                                                                    <w:rPr>
                                                                      <w:rFonts w:ascii="Arial" w:eastAsia="Times New Roman" w:hAnsi="Arial" w:cs="Arial"/>
                                                                      <w:color w:val="000000"/>
                                                                      <w:sz w:val="20"/>
                                                                      <w:szCs w:val="20"/>
                                                                    </w:rPr>
                                                                    <w:t xml:space="preserve">-Schutzbrief oder den erweiterten Clubleistungen, gibt es anschließend von </w:t>
                                                                  </w:r>
                                                                  <w:r>
                                                                    <w:rPr>
                                                                      <w:rFonts w:ascii="Arial" w:eastAsia="Times New Roman" w:hAnsi="Arial" w:cs="Arial"/>
                                                                      <w:b/>
                                                                      <w:bCs/>
                                                                      <w:color w:val="000000"/>
                                                                      <w:sz w:val="20"/>
                                                                      <w:szCs w:val="20"/>
                                                                    </w:rPr>
                                                                    <w:t>Reinhard Mohr, Regionalbeauftragter Club Baden-Württemberg</w:t>
                                                                  </w:r>
                                                                  <w:r>
                                                                    <w:rPr>
                                                                      <w:rFonts w:ascii="Arial" w:eastAsia="Times New Roman" w:hAnsi="Arial" w:cs="Arial"/>
                                                                      <w:color w:val="000000"/>
                                                                      <w:sz w:val="20"/>
                                                                      <w:szCs w:val="20"/>
                                                                    </w:rPr>
                                                                    <w:t>.</w:t>
                                                                  </w:r>
                                                                  <w:r>
                                                                    <w:rPr>
                                                                      <w:rFonts w:ascii="Arial" w:eastAsia="Times New Roman" w:hAnsi="Arial" w:cs="Arial"/>
                                                                      <w:color w:val="000000"/>
                                                                      <w:sz w:val="20"/>
                                                                      <w:szCs w:val="20"/>
                                                                    </w:rPr>
                                                                    <w:br/>
                                                                  </w:r>
                                                                  <w:r>
                                                                    <w:rPr>
                                                                      <w:rFonts w:ascii="Arial" w:eastAsia="Times New Roman" w:hAnsi="Arial" w:cs="Arial"/>
                                                                      <w:color w:val="000000"/>
                                                                      <w:sz w:val="20"/>
                                                                      <w:szCs w:val="20"/>
                                                                    </w:rPr>
                                                                    <w:br/>
                                                                    <w:t>Wir laden Sie herzlich zu dieser öffentlichen Clubveranstaltung ein und bringen Sie gern auch Freunde und Bekannte mit.</w:t>
                                                                  </w:r>
                                                                  <w:r>
                                                                    <w:rPr>
                                                                      <w:rFonts w:ascii="Arial" w:eastAsia="Times New Roman" w:hAnsi="Arial" w:cs="Arial"/>
                                                                      <w:color w:val="000000"/>
                                                                      <w:sz w:val="20"/>
                                                                      <w:szCs w:val="20"/>
                                                                    </w:rPr>
                                                                    <w:br/>
                                                                  </w:r>
                                                                  <w:r>
                                                                    <w:rPr>
                                                                      <w:rFonts w:ascii="Arial" w:eastAsia="Times New Roman" w:hAnsi="Arial" w:cs="Arial"/>
                                                                      <w:color w:val="000000"/>
                                                                      <w:sz w:val="20"/>
                                                                      <w:szCs w:val="20"/>
                                                                    </w:rPr>
                                                                    <w:br/>
                                                                    <w:t>Mit freundlichem Gruß</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Karl-Heinz Becker</w:t>
                                                                  </w:r>
                                                                  <w:r>
                                                                    <w:rPr>
                                                                      <w:rFonts w:ascii="Arial" w:eastAsia="Times New Roman" w:hAnsi="Arial" w:cs="Arial"/>
                                                                      <w:b/>
                                                                      <w:bCs/>
                                                                      <w:color w:val="000000"/>
                                                                      <w:sz w:val="20"/>
                                                                      <w:szCs w:val="20"/>
                                                                    </w:rPr>
                                                                    <w:br/>
                                                                  </w:r>
                                                                  <w:r>
                                                                    <w:rPr>
                                                                      <w:rFonts w:ascii="Arial" w:eastAsia="Times New Roman" w:hAnsi="Arial" w:cs="Arial"/>
                                                                      <w:color w:val="000000"/>
                                                                      <w:sz w:val="20"/>
                                                                      <w:szCs w:val="20"/>
                                                                    </w:rPr>
                                                                    <w:t>Vorsitzender ACE-Kreis Ulm</w:t>
                                                                  </w:r>
                                                                  <w:r>
                                                                    <w:rPr>
                                                                      <w:rFonts w:ascii="Arial" w:eastAsia="Times New Roman" w:hAnsi="Arial" w:cs="Arial"/>
                                                                      <w:color w:val="000000"/>
                                                                      <w:sz w:val="20"/>
                                                                      <w:szCs w:val="20"/>
                                                                    </w:rPr>
                                                                    <w:br/>
                                                                    <w:t xml:space="preserve">E-Mail: </w:t>
                                                                  </w:r>
                                                                  <w:hyperlink r:id="rId9" w:tgtFrame="_blank" w:history="1">
                                                                    <w:r>
                                                                      <w:rPr>
                                                                        <w:rStyle w:val="Hyperlink"/>
                                                                        <w:rFonts w:ascii="Arial" w:eastAsia="Times New Roman" w:hAnsi="Arial" w:cs="Arial"/>
                                                                        <w:color w:val="E2001A"/>
                                                                        <w:sz w:val="20"/>
                                                                        <w:szCs w:val="20"/>
                                                                        <w:u w:val="single"/>
                                                                      </w:rPr>
                                                                      <w:t>becker-neu-ulm@t-online.de</w:t>
                                                                    </w:r>
                                                                  </w:hyperlink>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Pr>
                                                                      <w:rFonts w:ascii="Arial" w:eastAsia="Times New Roman" w:hAnsi="Arial" w:cs="Arial"/>
                                                                      <w:b/>
                                                                      <w:bCs/>
                                                                      <w:color w:val="000000"/>
                                                                      <w:sz w:val="20"/>
                                                                      <w:szCs w:val="20"/>
                                                                    </w:rPr>
                                                                    <w:lastRenderedPageBreak/>
                                                                    <w:br/>
                                                                  </w:r>
                                                                  <w:r>
                                                                    <w:rPr>
                                                                      <w:rFonts w:ascii="Arial" w:eastAsia="Times New Roman" w:hAnsi="Arial" w:cs="Arial"/>
                                                                      <w:b/>
                                                                      <w:bCs/>
                                                                      <w:color w:val="000000"/>
                                                                      <w:sz w:val="20"/>
                                                                      <w:szCs w:val="20"/>
                                                                    </w:rPr>
                                                                    <w:br/>
                                                                    <w:t>PS:</w:t>
                                                                  </w:r>
                                                                  <w:r>
                                                                    <w:rPr>
                                                                      <w:rFonts w:ascii="Arial" w:eastAsia="Times New Roman" w:hAnsi="Arial" w:cs="Arial"/>
                                                                      <w:b/>
                                                                      <w:bCs/>
                                                                      <w:color w:val="000000"/>
                                                                      <w:sz w:val="20"/>
                                                                      <w:szCs w:val="20"/>
                                                                    </w:rPr>
                                                                    <w:br/>
                                                                  </w:r>
                                                                  <w:r>
                                                                    <w:rPr>
                                                                      <w:rFonts w:ascii="Arial" w:eastAsia="Times New Roman" w:hAnsi="Arial" w:cs="Arial"/>
                                                                      <w:color w:val="000000"/>
                                                                      <w:sz w:val="20"/>
                                                                      <w:szCs w:val="20"/>
                                                                    </w:rPr>
                                                                    <w:t>Haben Sie Fragen zum ACE oder Anregungen für unsere Arbeit vor Ort? Der ACE-Kreisvorstand ist</w:t>
                                                                  </w:r>
                                                                  <w:r w:rsidR="00FD7D6B">
                                                                    <w:rPr>
                                                                      <w:rFonts w:ascii="Arial" w:eastAsia="Times New Roman" w:hAnsi="Arial" w:cs="Arial"/>
                                                                      <w:color w:val="000000"/>
                                                                      <w:sz w:val="20"/>
                                                                      <w:szCs w:val="20"/>
                                                                    </w:rPr>
                                                                    <w:t xml:space="preserve"> für jeden Hinweis</w:t>
                                                                  </w:r>
                                                                  <w:r>
                                                                    <w:rPr>
                                                                      <w:rFonts w:ascii="Arial" w:eastAsia="Times New Roman" w:hAnsi="Arial" w:cs="Arial"/>
                                                                      <w:color w:val="000000"/>
                                                                      <w:sz w:val="20"/>
                                                                      <w:szCs w:val="20"/>
                                                                    </w:rPr>
                                                                    <w:t xml:space="preserve"> dankbar und steht Ihnen für Gespräche gern zur Verfügung. </w:t>
                                                                  </w:r>
                                                                </w:p>
                                                              </w:tc>
                                                            </w:tr>
                                                          </w:tbl>
                                                          <w:p w:rsidR="00A4575B" w:rsidRDefault="00A4575B">
                                                            <w:pPr>
                                                              <w:rPr>
                                                                <w:rFonts w:eastAsia="Times New Roman"/>
                                                                <w:sz w:val="20"/>
                                                                <w:szCs w:val="20"/>
                                                              </w:rPr>
                                                            </w:pPr>
                                                          </w:p>
                                                        </w:tc>
                                                        <w:tc>
                                                          <w:tcPr>
                                                            <w:tcW w:w="180" w:type="dxa"/>
                                                            <w:vAlign w:val="center"/>
                                                            <w:hideMark/>
                                                          </w:tcPr>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c>
                                  <w:tcPr>
                                    <w:tcW w:w="180" w:type="dxa"/>
                                    <w:vAlign w:val="center"/>
                                    <w:hideMark/>
                                  </w:tcPr>
                                  <w:p w:rsidR="00A4575B" w:rsidRDefault="00A4575B">
                                    <w:pPr>
                                      <w:rPr>
                                        <w:rFonts w:eastAsia="Times New Roman"/>
                                        <w:sz w:val="20"/>
                                        <w:szCs w:val="20"/>
                                      </w:rPr>
                                    </w:pPr>
                                  </w:p>
                                </w:tc>
                              </w:tr>
                              <w:tr w:rsidR="00A4575B">
                                <w:trPr>
                                  <w:trHeight w:val="180"/>
                                </w:trPr>
                                <w:tc>
                                  <w:tcPr>
                                    <w:tcW w:w="0" w:type="auto"/>
                                    <w:gridSpan w:val="3"/>
                                    <w:vAlign w:val="center"/>
                                    <w:hideMark/>
                                  </w:tcPr>
                                  <w:p w:rsidR="00A4575B" w:rsidRDefault="00A4575B">
                                    <w:pPr>
                                      <w:spacing w:line="15" w:lineRule="atLeast"/>
                                      <w:rPr>
                                        <w:rFonts w:eastAsia="Times New Roman"/>
                                        <w:sz w:val="2"/>
                                        <w:szCs w:val="2"/>
                                      </w:rPr>
                                    </w:pPr>
                                    <w:r>
                                      <w:rPr>
                                        <w:rFonts w:eastAsia="Times New Roman"/>
                                        <w:noProof/>
                                        <w:sz w:val="2"/>
                                        <w:szCs w:val="2"/>
                                      </w:rPr>
                                      <w:lastRenderedPageBreak/>
                                      <w:drawing>
                                        <wp:inline distT="0" distB="0" distL="0" distR="0">
                                          <wp:extent cx="7620" cy="182880"/>
                                          <wp:effectExtent l="0" t="0" r="0" b="0"/>
                                          <wp:docPr id="11" name="Grafik 11"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82880"/>
                                                  </a:xfrm>
                                                  <a:prstGeom prst="rect">
                                                    <a:avLst/>
                                                  </a:prstGeom>
                                                  <a:noFill/>
                                                  <a:ln>
                                                    <a:noFill/>
                                                  </a:ln>
                                                </pic:spPr>
                                              </pic:pic>
                                            </a:graphicData>
                                          </a:graphic>
                                        </wp:inline>
                                      </w:drawing>
                                    </w:r>
                                  </w:p>
                                </w:tc>
                              </w:tr>
                            </w:tbl>
                            <w:p w:rsidR="00A4575B" w:rsidRDefault="00A4575B">
                              <w:pPr>
                                <w:rPr>
                                  <w:rFonts w:eastAsia="Times New Roman"/>
                                  <w:sz w:val="20"/>
                                  <w:szCs w:val="20"/>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r>
            <w:tr w:rsidR="00A4575B" w:rsidTr="00A4575B">
              <w:trPr>
                <w:trHeight w:val="68"/>
              </w:trPr>
              <w:tc>
                <w:tcPr>
                  <w:tcW w:w="0" w:type="auto"/>
                  <w:vAlign w:val="center"/>
                </w:tcPr>
                <w:p w:rsidR="00A4575B" w:rsidRDefault="00A4575B">
                  <w:pPr>
                    <w:spacing w:line="15" w:lineRule="atLeast"/>
                    <w:jc w:val="right"/>
                    <w:rPr>
                      <w:rFonts w:eastAsia="Times New Roman"/>
                      <w:sz w:val="2"/>
                      <w:szCs w:val="2"/>
                    </w:rPr>
                  </w:pPr>
                </w:p>
              </w:tc>
            </w:tr>
            <w:tr w:rsidR="00A4575B" w:rsidTr="00A4575B">
              <w:trPr>
                <w:trHeight w:val="96"/>
              </w:trPr>
              <w:tc>
                <w:tcPr>
                  <w:tcW w:w="0" w:type="auto"/>
                  <w:vAlign w:val="center"/>
                </w:tcPr>
                <w:p w:rsidR="00A4575B" w:rsidRDefault="00A4575B">
                  <w:pPr>
                    <w:spacing w:line="15" w:lineRule="atLeast"/>
                    <w:rPr>
                      <w:rFonts w:eastAsia="Times New Roman"/>
                      <w:sz w:val="2"/>
                      <w:szCs w:val="2"/>
                    </w:rPr>
                  </w:pPr>
                </w:p>
              </w:tc>
            </w:tr>
            <w:tr w:rsidR="00A4575B">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288"/>
                    <w:gridCol w:w="10686"/>
                    <w:gridCol w:w="288"/>
                  </w:tblGrid>
                  <w:tr w:rsidR="00A4575B">
                    <w:tc>
                      <w:tcPr>
                        <w:tcW w:w="180" w:type="dxa"/>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182880" cy="7620"/>
                              <wp:effectExtent l="0" t="0" r="0" b="0"/>
                              <wp:docPr id="9" name="Grafik 9"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7620"/>
                                      </a:xfrm>
                                      <a:prstGeom prst="rect">
                                        <a:avLst/>
                                      </a:prstGeom>
                                      <a:noFill/>
                                      <a:ln>
                                        <a:noFill/>
                                      </a:ln>
                                    </pic:spPr>
                                  </pic:pic>
                                </a:graphicData>
                              </a:graphic>
                            </wp:inline>
                          </w:drawing>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10686"/>
                        </w:tblGrid>
                        <w:tr w:rsidR="00A4575B">
                          <w:tc>
                            <w:tcPr>
                              <w:tcW w:w="0" w:type="auto"/>
                              <w:vAlign w:val="center"/>
                              <w:hideMark/>
                            </w:tcPr>
                            <w:tbl>
                              <w:tblPr>
                                <w:tblW w:w="5000" w:type="pct"/>
                                <w:tblCellMar>
                                  <w:left w:w="0" w:type="dxa"/>
                                  <w:right w:w="0" w:type="dxa"/>
                                </w:tblCellMar>
                                <w:tblLook w:val="04A0" w:firstRow="1" w:lastRow="0" w:firstColumn="1" w:lastColumn="0" w:noHBand="0" w:noVBand="1"/>
                              </w:tblPr>
                              <w:tblGrid>
                                <w:gridCol w:w="5512"/>
                                <w:gridCol w:w="5174"/>
                              </w:tblGrid>
                              <w:tr w:rsidR="00A4575B">
                                <w:trPr>
                                  <w:gridAfter w:val="1"/>
                                  <w:trHeight w:val="360"/>
                                </w:trPr>
                                <w:tc>
                                  <w:tcPr>
                                    <w:tcW w:w="0" w:type="auto"/>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350520"/>
                                          <wp:effectExtent l="0" t="0" r="0" b="0"/>
                                          <wp:docPr id="8" name="Grafik 8"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350520"/>
                                                  </a:xfrm>
                                                  <a:prstGeom prst="rect">
                                                    <a:avLst/>
                                                  </a:prstGeom>
                                                  <a:noFill/>
                                                  <a:ln>
                                                    <a:noFill/>
                                                  </a:ln>
                                                </pic:spPr>
                                              </pic:pic>
                                            </a:graphicData>
                                          </a:graphic>
                                        </wp:inline>
                                      </w:drawing>
                                    </w:r>
                                  </w:p>
                                </w:tc>
                              </w:tr>
                              <w:tr w:rsidR="00A4575B">
                                <w:tc>
                                  <w:tcPr>
                                    <w:tcW w:w="0" w:type="auto"/>
                                    <w:hideMark/>
                                  </w:tcPr>
                                  <w:tbl>
                                    <w:tblPr>
                                      <w:tblW w:w="0" w:type="auto"/>
                                      <w:tblCellMar>
                                        <w:left w:w="0" w:type="dxa"/>
                                        <w:right w:w="0" w:type="dxa"/>
                                      </w:tblCellMar>
                                      <w:tblLook w:val="04A0" w:firstRow="1" w:lastRow="0" w:firstColumn="1" w:lastColumn="0" w:noHBand="0" w:noVBand="1"/>
                                    </w:tblPr>
                                    <w:tblGrid>
                                      <w:gridCol w:w="2212"/>
                                    </w:tblGrid>
                                    <w:tr w:rsidR="00A4575B" w:rsidRPr="00EB6DEF">
                                      <w:tc>
                                        <w:tcPr>
                                          <w:tcW w:w="0" w:type="auto"/>
                                          <w:vAlign w:val="center"/>
                                          <w:hideMark/>
                                        </w:tcPr>
                                        <w:p w:rsidR="00A4575B" w:rsidRPr="00A4575B" w:rsidRDefault="00A4575B">
                                          <w:pPr>
                                            <w:spacing w:after="240" w:line="15" w:lineRule="atLeast"/>
                                            <w:rPr>
                                              <w:rFonts w:eastAsia="Times New Roman"/>
                                              <w:sz w:val="2"/>
                                              <w:szCs w:val="2"/>
                                              <w:lang w:val="en-US"/>
                                            </w:rPr>
                                          </w:pPr>
                                          <w:r w:rsidRPr="00A4575B">
                                            <w:rPr>
                                              <w:rFonts w:ascii="Arial" w:eastAsia="Times New Roman" w:hAnsi="Arial" w:cs="Arial"/>
                                              <w:color w:val="5E5C5F"/>
                                              <w:sz w:val="18"/>
                                              <w:szCs w:val="18"/>
                                              <w:lang w:val="en-US"/>
                                            </w:rPr>
                                            <w:t xml:space="preserve">ACE Auto Club Europa </w:t>
                                          </w:r>
                                          <w:proofErr w:type="spellStart"/>
                                          <w:r w:rsidRPr="00A4575B">
                                            <w:rPr>
                                              <w:rFonts w:ascii="Arial" w:eastAsia="Times New Roman" w:hAnsi="Arial" w:cs="Arial"/>
                                              <w:color w:val="5E5C5F"/>
                                              <w:sz w:val="18"/>
                                              <w:szCs w:val="18"/>
                                              <w:lang w:val="en-US"/>
                                            </w:rPr>
                                            <w:t>e.V</w:t>
                                          </w:r>
                                          <w:proofErr w:type="spellEnd"/>
                                          <w:r w:rsidRPr="00A4575B">
                                            <w:rPr>
                                              <w:rFonts w:ascii="Arial" w:eastAsia="Times New Roman" w:hAnsi="Arial" w:cs="Arial"/>
                                              <w:color w:val="5E5C5F"/>
                                              <w:sz w:val="18"/>
                                              <w:szCs w:val="18"/>
                                              <w:lang w:val="en-US"/>
                                            </w:rPr>
                                            <w:t>.</w:t>
                                          </w:r>
                                          <w:r w:rsidRPr="00A4575B">
                                            <w:rPr>
                                              <w:rFonts w:ascii="Arial" w:eastAsia="Times New Roman" w:hAnsi="Arial" w:cs="Arial"/>
                                              <w:color w:val="5E5C5F"/>
                                              <w:sz w:val="18"/>
                                              <w:szCs w:val="18"/>
                                              <w:lang w:val="en-US"/>
                                            </w:rPr>
                                            <w:br/>
                                            <w:t>Club-Service</w:t>
                                          </w:r>
                                        </w:p>
                                      </w:tc>
                                    </w:tr>
                                    <w:tr w:rsidR="00A4575B">
                                      <w:tc>
                                        <w:tcPr>
                                          <w:tcW w:w="0" w:type="auto"/>
                                          <w:vAlign w:val="center"/>
                                          <w:hideMark/>
                                        </w:tcPr>
                                        <w:tbl>
                                          <w:tblPr>
                                            <w:tblW w:w="0" w:type="auto"/>
                                            <w:tblCellMar>
                                              <w:left w:w="0" w:type="dxa"/>
                                              <w:right w:w="0" w:type="dxa"/>
                                            </w:tblCellMar>
                                            <w:tblLook w:val="04A0" w:firstRow="1" w:lastRow="0" w:firstColumn="1" w:lastColumn="0" w:noHBand="0" w:noVBand="1"/>
                                          </w:tblPr>
                                          <w:tblGrid>
                                            <w:gridCol w:w="651"/>
                                            <w:gridCol w:w="1502"/>
                                          </w:tblGrid>
                                          <w:tr w:rsidR="00A4575B">
                                            <w:tc>
                                              <w:tcPr>
                                                <w:tcW w:w="636" w:type="dxa"/>
                                                <w:vAlign w:val="center"/>
                                                <w:hideMark/>
                                              </w:tcPr>
                                              <w:p w:rsidR="00A4575B" w:rsidRDefault="00A4575B">
                                                <w:pPr>
                                                  <w:spacing w:line="15" w:lineRule="atLeast"/>
                                                  <w:rPr>
                                                    <w:rFonts w:eastAsia="Times New Roman"/>
                                                    <w:sz w:val="2"/>
                                                    <w:szCs w:val="2"/>
                                                  </w:rPr>
                                                </w:pPr>
                                                <w:r>
                                                  <w:rPr>
                                                    <w:rFonts w:ascii="Arial" w:eastAsia="Times New Roman" w:hAnsi="Arial" w:cs="Arial"/>
                                                    <w:color w:val="5E5C5F"/>
                                                    <w:sz w:val="18"/>
                                                    <w:szCs w:val="18"/>
                                                  </w:rPr>
                                                  <w:t>Telefon:</w:t>
                                                </w:r>
                                              </w:p>
                                            </w:tc>
                                            <w:tc>
                                              <w:tcPr>
                                                <w:tcW w:w="0" w:type="auto"/>
                                                <w:vAlign w:val="center"/>
                                                <w:hideMark/>
                                              </w:tcPr>
                                              <w:p w:rsidR="00A4575B" w:rsidRDefault="00A4575B">
                                                <w:pPr>
                                                  <w:spacing w:line="15" w:lineRule="atLeast"/>
                                                  <w:rPr>
                                                    <w:rFonts w:eastAsia="Times New Roman"/>
                                                    <w:sz w:val="2"/>
                                                    <w:szCs w:val="2"/>
                                                  </w:rPr>
                                                </w:pPr>
                                                <w:r>
                                                  <w:rPr>
                                                    <w:rFonts w:ascii="Arial" w:eastAsia="Times New Roman" w:hAnsi="Arial" w:cs="Arial"/>
                                                    <w:color w:val="5E5C5F"/>
                                                    <w:sz w:val="18"/>
                                                    <w:szCs w:val="18"/>
                                                  </w:rPr>
                                                  <w:t>0711 530 33 66 77</w:t>
                                                </w:r>
                                              </w:p>
                                            </w:tc>
                                          </w:tr>
                                          <w:tr w:rsidR="00A4575B">
                                            <w:tc>
                                              <w:tcPr>
                                                <w:tcW w:w="0" w:type="auto"/>
                                                <w:vAlign w:val="center"/>
                                                <w:hideMark/>
                                              </w:tcPr>
                                              <w:p w:rsidR="00A4575B" w:rsidRDefault="00A4575B">
                                                <w:pPr>
                                                  <w:spacing w:line="15" w:lineRule="atLeast"/>
                                                  <w:rPr>
                                                    <w:rFonts w:eastAsia="Times New Roman"/>
                                                    <w:sz w:val="2"/>
                                                    <w:szCs w:val="2"/>
                                                  </w:rPr>
                                                </w:pPr>
                                                <w:r>
                                                  <w:rPr>
                                                    <w:rFonts w:ascii="Arial" w:eastAsia="Times New Roman" w:hAnsi="Arial" w:cs="Arial"/>
                                                    <w:color w:val="5E5C5F"/>
                                                    <w:sz w:val="18"/>
                                                    <w:szCs w:val="18"/>
                                                  </w:rPr>
                                                  <w:t>E-Mail:</w:t>
                                                </w:r>
                                              </w:p>
                                            </w:tc>
                                            <w:tc>
                                              <w:tcPr>
                                                <w:tcW w:w="0" w:type="auto"/>
                                                <w:vAlign w:val="center"/>
                                                <w:hideMark/>
                                              </w:tcPr>
                                              <w:p w:rsidR="00A4575B" w:rsidRDefault="001A7414">
                                                <w:pPr>
                                                  <w:spacing w:line="15" w:lineRule="atLeast"/>
                                                  <w:rPr>
                                                    <w:rFonts w:eastAsia="Times New Roman"/>
                                                    <w:sz w:val="2"/>
                                                    <w:szCs w:val="2"/>
                                                  </w:rPr>
                                                </w:pPr>
                                                <w:hyperlink r:id="rId10" w:history="1">
                                                  <w:r w:rsidR="00A4575B">
                                                    <w:rPr>
                                                      <w:rStyle w:val="Hyperlink"/>
                                                      <w:rFonts w:ascii="Arial" w:eastAsia="Times New Roman" w:hAnsi="Arial" w:cs="Arial"/>
                                                      <w:color w:val="5E5C5F"/>
                                                      <w:sz w:val="18"/>
                                                      <w:szCs w:val="18"/>
                                                    </w:rPr>
                                                    <w:t>club@ace.de</w:t>
                                                  </w:r>
                                                </w:hyperlink>
                                              </w:p>
                                            </w:tc>
                                          </w:tr>
                                        </w:tbl>
                                        <w:p w:rsidR="00A4575B" w:rsidRDefault="00A4575B">
                                          <w:pPr>
                                            <w:rPr>
                                              <w:rFonts w:eastAsia="Times New Roman"/>
                                              <w:sz w:val="20"/>
                                              <w:szCs w:val="20"/>
                                            </w:rPr>
                                          </w:pPr>
                                        </w:p>
                                      </w:tc>
                                    </w:tr>
                                  </w:tbl>
                                  <w:p w:rsidR="00A4575B" w:rsidRDefault="00A4575B">
                                    <w:pPr>
                                      <w:rPr>
                                        <w:rFonts w:eastAsia="Times New Roman"/>
                                        <w:sz w:val="20"/>
                                        <w:szCs w:val="20"/>
                                      </w:rPr>
                                    </w:pPr>
                                  </w:p>
                                </w:tc>
                                <w:tc>
                                  <w:tcPr>
                                    <w:tcW w:w="0" w:type="auto"/>
                                    <w:hideMark/>
                                  </w:tcPr>
                                  <w:tbl>
                                    <w:tblPr>
                                      <w:tblW w:w="0" w:type="auto"/>
                                      <w:jc w:val="right"/>
                                      <w:tblCellMar>
                                        <w:left w:w="0" w:type="dxa"/>
                                        <w:right w:w="0" w:type="dxa"/>
                                      </w:tblCellMar>
                                      <w:tblLook w:val="04A0" w:firstRow="1" w:lastRow="0" w:firstColumn="1" w:lastColumn="0" w:noHBand="0" w:noVBand="1"/>
                                    </w:tblPr>
                                    <w:tblGrid>
                                      <w:gridCol w:w="2076"/>
                                    </w:tblGrid>
                                    <w:tr w:rsidR="00A4575B">
                                      <w:trPr>
                                        <w:jc w:val="right"/>
                                      </w:trPr>
                                      <w:tc>
                                        <w:tcPr>
                                          <w:tcW w:w="0" w:type="auto"/>
                                          <w:vAlign w:val="center"/>
                                          <w:hideMark/>
                                        </w:tcPr>
                                        <w:p w:rsidR="00A4575B" w:rsidRDefault="00A4575B">
                                          <w:pPr>
                                            <w:spacing w:line="15" w:lineRule="atLeast"/>
                                            <w:rPr>
                                              <w:rFonts w:eastAsia="Times New Roman"/>
                                              <w:sz w:val="2"/>
                                              <w:szCs w:val="2"/>
                                            </w:rPr>
                                          </w:pPr>
                                          <w:r>
                                            <w:rPr>
                                              <w:rFonts w:ascii="Arial" w:eastAsia="Times New Roman" w:hAnsi="Arial" w:cs="Arial"/>
                                              <w:color w:val="7B7A7B"/>
                                              <w:sz w:val="18"/>
                                              <w:szCs w:val="18"/>
                                            </w:rPr>
                                            <w:t>Besuchen Sie uns auf:</w:t>
                                          </w:r>
                                        </w:p>
                                      </w:tc>
                                    </w:tr>
                                    <w:tr w:rsidR="00A4575B">
                                      <w:trPr>
                                        <w:trHeight w:val="120"/>
                                        <w:jc w:val="right"/>
                                      </w:trPr>
                                      <w:tc>
                                        <w:tcPr>
                                          <w:tcW w:w="0" w:type="auto"/>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121920"/>
                                                <wp:effectExtent l="0" t="0" r="0" b="0"/>
                                                <wp:docPr id="7" name="Grafik 7"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121920"/>
                                                        </a:xfrm>
                                                        <a:prstGeom prst="rect">
                                                          <a:avLst/>
                                                        </a:prstGeom>
                                                        <a:noFill/>
                                                        <a:ln>
                                                          <a:noFill/>
                                                        </a:ln>
                                                      </pic:spPr>
                                                    </pic:pic>
                                                  </a:graphicData>
                                                </a:graphic>
                                              </wp:inline>
                                            </w:drawing>
                                          </w:r>
                                        </w:p>
                                      </w:tc>
                                    </w:tr>
                                    <w:tr w:rsidR="00A4575B">
                                      <w:trPr>
                                        <w:jc w:val="right"/>
                                      </w:trPr>
                                      <w:tc>
                                        <w:tcPr>
                                          <w:tcW w:w="0" w:type="auto"/>
                                          <w:vAlign w:val="center"/>
                                          <w:hideMark/>
                                        </w:tcPr>
                                        <w:tbl>
                                          <w:tblPr>
                                            <w:tblW w:w="0" w:type="auto"/>
                                            <w:tblCellMar>
                                              <w:left w:w="0" w:type="dxa"/>
                                              <w:right w:w="0" w:type="dxa"/>
                                            </w:tblCellMar>
                                            <w:tblLook w:val="04A0" w:firstRow="1" w:lastRow="0" w:firstColumn="1" w:lastColumn="0" w:noHBand="0" w:noVBand="1"/>
                                          </w:tblPr>
                                          <w:tblGrid>
                                            <w:gridCol w:w="660"/>
                                            <w:gridCol w:w="48"/>
                                            <w:gridCol w:w="660"/>
                                            <w:gridCol w:w="48"/>
                                            <w:gridCol w:w="660"/>
                                          </w:tblGrid>
                                          <w:tr w:rsidR="00A4575B">
                                            <w:tc>
                                              <w:tcPr>
                                                <w:tcW w:w="420" w:type="dxa"/>
                                                <w:vAlign w:val="center"/>
                                                <w:hideMark/>
                                              </w:tcPr>
                                              <w:p w:rsidR="00A4575B" w:rsidRDefault="00A4575B">
                                                <w:pPr>
                                                  <w:spacing w:line="15" w:lineRule="atLeast"/>
                                                  <w:rPr>
                                                    <w:rFonts w:eastAsia="Times New Roman"/>
                                                    <w:sz w:val="2"/>
                                                    <w:szCs w:val="2"/>
                                                  </w:rPr>
                                                </w:pPr>
                                                <w:r>
                                                  <w:rPr>
                                                    <w:rFonts w:eastAsia="Times New Roman"/>
                                                    <w:noProof/>
                                                    <w:color w:val="000000"/>
                                                    <w:sz w:val="2"/>
                                                    <w:szCs w:val="2"/>
                                                  </w:rPr>
                                                  <w:drawing>
                                                    <wp:inline distT="0" distB="0" distL="0" distR="0">
                                                      <wp:extent cx="419100" cy="457200"/>
                                                      <wp:effectExtent l="0" t="0" r="0" b="0"/>
                                                      <wp:docPr id="6" name="Grafik 6" descr="http://links.ace.de/templates/ace1de_1/i/fb.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nks.ace.de/templates/ace1de_1/i/fb.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48" w:type="dxa"/>
                                                <w:vAlign w:val="center"/>
                                                <w:hideMark/>
                                              </w:tcPr>
                                              <w:p w:rsidR="00A4575B" w:rsidRDefault="00A4575B">
                                                <w:pPr>
                                                  <w:rPr>
                                                    <w:rFonts w:eastAsia="Times New Roman"/>
                                                    <w:sz w:val="20"/>
                                                    <w:szCs w:val="20"/>
                                                  </w:rPr>
                                                </w:pPr>
                                              </w:p>
                                            </w:tc>
                                            <w:tc>
                                              <w:tcPr>
                                                <w:tcW w:w="420" w:type="dxa"/>
                                                <w:vAlign w:val="center"/>
                                                <w:hideMark/>
                                              </w:tcPr>
                                              <w:p w:rsidR="00A4575B" w:rsidRDefault="00A4575B">
                                                <w:pPr>
                                                  <w:spacing w:line="15" w:lineRule="atLeast"/>
                                                  <w:rPr>
                                                    <w:rFonts w:eastAsia="Times New Roman"/>
                                                    <w:sz w:val="2"/>
                                                    <w:szCs w:val="2"/>
                                                  </w:rPr>
                                                </w:pPr>
                                                <w:r>
                                                  <w:rPr>
                                                    <w:rFonts w:eastAsia="Times New Roman"/>
                                                    <w:noProof/>
                                                    <w:color w:val="000000"/>
                                                    <w:sz w:val="2"/>
                                                    <w:szCs w:val="2"/>
                                                  </w:rPr>
                                                  <w:drawing>
                                                    <wp:inline distT="0" distB="0" distL="0" distR="0">
                                                      <wp:extent cx="419100" cy="457200"/>
                                                      <wp:effectExtent l="0" t="0" r="0" b="0"/>
                                                      <wp:docPr id="5" name="Grafik 5" descr="http://links.ace.de/templates/ace1de_1/i/gp.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nks.ace.de/templates/ace1de_1/i/gp.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48" w:type="dxa"/>
                                                <w:vAlign w:val="center"/>
                                                <w:hideMark/>
                                              </w:tcPr>
                                              <w:p w:rsidR="00A4575B" w:rsidRDefault="00A4575B">
                                                <w:pPr>
                                                  <w:rPr>
                                                    <w:rFonts w:eastAsia="Times New Roman"/>
                                                    <w:sz w:val="20"/>
                                                    <w:szCs w:val="20"/>
                                                  </w:rPr>
                                                </w:pPr>
                                              </w:p>
                                            </w:tc>
                                            <w:tc>
                                              <w:tcPr>
                                                <w:tcW w:w="420" w:type="dxa"/>
                                                <w:vAlign w:val="center"/>
                                                <w:hideMark/>
                                              </w:tcPr>
                                              <w:p w:rsidR="00A4575B" w:rsidRDefault="00A4575B">
                                                <w:pPr>
                                                  <w:spacing w:line="15" w:lineRule="atLeast"/>
                                                  <w:rPr>
                                                    <w:rFonts w:eastAsia="Times New Roman"/>
                                                    <w:sz w:val="2"/>
                                                    <w:szCs w:val="2"/>
                                                  </w:rPr>
                                                </w:pPr>
                                                <w:r>
                                                  <w:rPr>
                                                    <w:rFonts w:eastAsia="Times New Roman"/>
                                                    <w:noProof/>
                                                    <w:color w:val="000000"/>
                                                    <w:sz w:val="2"/>
                                                    <w:szCs w:val="2"/>
                                                  </w:rPr>
                                                  <w:drawing>
                                                    <wp:inline distT="0" distB="0" distL="0" distR="0">
                                                      <wp:extent cx="419100" cy="457200"/>
                                                      <wp:effectExtent l="0" t="0" r="0" b="0"/>
                                                      <wp:docPr id="4" name="Grafik 4" descr="http://links.ace.de/templates/ace1de_1/i/yt.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nks.ace.de/templates/ace1de_1/i/yt.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r>
                                        </w:tbl>
                                        <w:p w:rsidR="00A4575B" w:rsidRDefault="00A4575B">
                                          <w:pPr>
                                            <w:rPr>
                                              <w:rFonts w:eastAsia="Times New Roman"/>
                                              <w:sz w:val="20"/>
                                              <w:szCs w:val="20"/>
                                            </w:rPr>
                                          </w:pPr>
                                        </w:p>
                                      </w:tc>
                                    </w:tr>
                                  </w:tbl>
                                  <w:p w:rsidR="00A4575B" w:rsidRDefault="00A4575B">
                                    <w:pPr>
                                      <w:jc w:val="right"/>
                                      <w:rPr>
                                        <w:rFonts w:eastAsia="Times New Roman"/>
                                        <w:sz w:val="20"/>
                                        <w:szCs w:val="20"/>
                                      </w:rPr>
                                    </w:pPr>
                                  </w:p>
                                </w:tc>
                              </w:tr>
                            </w:tbl>
                            <w:p w:rsidR="00A4575B" w:rsidRDefault="00A4575B">
                              <w:pPr>
                                <w:rPr>
                                  <w:rFonts w:eastAsia="Times New Roman"/>
                                  <w:sz w:val="20"/>
                                  <w:szCs w:val="20"/>
                                </w:rPr>
                              </w:pPr>
                            </w:p>
                          </w:tc>
                        </w:tr>
                        <w:tr w:rsidR="00A4575B">
                          <w:trPr>
                            <w:trHeight w:val="240"/>
                          </w:trPr>
                          <w:tc>
                            <w:tcPr>
                              <w:tcW w:w="0" w:type="auto"/>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236220"/>
                                    <wp:effectExtent l="0" t="0" r="0" b="0"/>
                                    <wp:docPr id="3" name="Grafik 3"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236220"/>
                                            </a:xfrm>
                                            <a:prstGeom prst="rect">
                                              <a:avLst/>
                                            </a:prstGeom>
                                            <a:noFill/>
                                            <a:ln>
                                              <a:noFill/>
                                            </a:ln>
                                          </pic:spPr>
                                        </pic:pic>
                                      </a:graphicData>
                                    </a:graphic>
                                  </wp:inline>
                                </w:drawing>
                              </w:r>
                            </w:p>
                          </w:tc>
                        </w:tr>
                        <w:tr w:rsidR="00A4575B">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240"/>
                                <w:gridCol w:w="6"/>
                                <w:gridCol w:w="240"/>
                                <w:gridCol w:w="6"/>
                              </w:tblGrid>
                              <w:tr w:rsidR="00A4575B" w:rsidTr="00EB6DEF">
                                <w:tc>
                                  <w:tcPr>
                                    <w:tcW w:w="0" w:type="auto"/>
                                  </w:tcPr>
                                  <w:p w:rsidR="00A4575B" w:rsidRDefault="00A4575B">
                                    <w:pPr>
                                      <w:spacing w:line="15" w:lineRule="atLeast"/>
                                      <w:rPr>
                                        <w:rFonts w:eastAsia="Times New Roman"/>
                                        <w:sz w:val="2"/>
                                        <w:szCs w:val="2"/>
                                      </w:rPr>
                                    </w:pPr>
                                  </w:p>
                                </w:tc>
                                <w:tc>
                                  <w:tcPr>
                                    <w:tcW w:w="240" w:type="dxa"/>
                                  </w:tcPr>
                                  <w:p w:rsidR="00A4575B" w:rsidRDefault="00A4575B">
                                    <w:pPr>
                                      <w:rPr>
                                        <w:rFonts w:eastAsia="Times New Roman"/>
                                        <w:sz w:val="20"/>
                                        <w:szCs w:val="20"/>
                                      </w:rPr>
                                    </w:pPr>
                                  </w:p>
                                </w:tc>
                                <w:tc>
                                  <w:tcPr>
                                    <w:tcW w:w="0" w:type="auto"/>
                                  </w:tcPr>
                                  <w:p w:rsidR="00A4575B" w:rsidRDefault="00A4575B">
                                    <w:pPr>
                                      <w:spacing w:line="15" w:lineRule="atLeast"/>
                                      <w:rPr>
                                        <w:rFonts w:eastAsia="Times New Roman"/>
                                        <w:sz w:val="2"/>
                                        <w:szCs w:val="2"/>
                                      </w:rPr>
                                    </w:pPr>
                                  </w:p>
                                </w:tc>
                                <w:tc>
                                  <w:tcPr>
                                    <w:tcW w:w="240" w:type="dxa"/>
                                  </w:tcPr>
                                  <w:p w:rsidR="00A4575B" w:rsidRDefault="00A4575B">
                                    <w:pPr>
                                      <w:rPr>
                                        <w:rFonts w:eastAsia="Times New Roman"/>
                                        <w:sz w:val="20"/>
                                        <w:szCs w:val="20"/>
                                      </w:rPr>
                                    </w:pPr>
                                  </w:p>
                                </w:tc>
                                <w:tc>
                                  <w:tcPr>
                                    <w:tcW w:w="0" w:type="auto"/>
                                  </w:tcPr>
                                  <w:p w:rsidR="00A4575B" w:rsidRDefault="00A4575B">
                                    <w:pPr>
                                      <w:spacing w:line="15" w:lineRule="atLeast"/>
                                      <w:rPr>
                                        <w:rFonts w:eastAsia="Times New Roman"/>
                                        <w:sz w:val="2"/>
                                        <w:szCs w:val="2"/>
                                      </w:rPr>
                                    </w:pPr>
                                  </w:p>
                                </w:tc>
                              </w:tr>
                            </w:tbl>
                            <w:p w:rsidR="00A4575B" w:rsidRDefault="00A4575B">
                              <w:pPr>
                                <w:rPr>
                                  <w:rFonts w:eastAsia="Times New Roman"/>
                                  <w:sz w:val="20"/>
                                  <w:szCs w:val="20"/>
                                </w:rPr>
                              </w:pPr>
                            </w:p>
                          </w:tc>
                        </w:tr>
                      </w:tbl>
                      <w:p w:rsidR="00A4575B" w:rsidRDefault="00A4575B">
                        <w:pPr>
                          <w:rPr>
                            <w:rFonts w:eastAsia="Times New Roman"/>
                            <w:sz w:val="20"/>
                            <w:szCs w:val="20"/>
                          </w:rPr>
                        </w:pPr>
                      </w:p>
                    </w:tc>
                    <w:tc>
                      <w:tcPr>
                        <w:tcW w:w="180" w:type="dxa"/>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182880" cy="7620"/>
                              <wp:effectExtent l="0" t="0" r="0" b="0"/>
                              <wp:docPr id="2" name="Grafik 2"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7620"/>
                                      </a:xfrm>
                                      <a:prstGeom prst="rect">
                                        <a:avLst/>
                                      </a:prstGeom>
                                      <a:noFill/>
                                      <a:ln>
                                        <a:noFill/>
                                      </a:ln>
                                    </pic:spPr>
                                  </pic:pic>
                                </a:graphicData>
                              </a:graphic>
                            </wp:inline>
                          </w:drawing>
                        </w:r>
                      </w:p>
                    </w:tc>
                  </w:tr>
                  <w:tr w:rsidR="00A4575B">
                    <w:trPr>
                      <w:trHeight w:val="360"/>
                    </w:trPr>
                    <w:tc>
                      <w:tcPr>
                        <w:tcW w:w="0" w:type="auto"/>
                        <w:gridSpan w:val="3"/>
                        <w:vAlign w:val="center"/>
                        <w:hideMark/>
                      </w:tcPr>
                      <w:p w:rsidR="00A4575B" w:rsidRDefault="00A4575B">
                        <w:pPr>
                          <w:spacing w:line="15" w:lineRule="atLeast"/>
                          <w:rPr>
                            <w:rFonts w:eastAsia="Times New Roman"/>
                            <w:sz w:val="2"/>
                            <w:szCs w:val="2"/>
                          </w:rPr>
                        </w:pPr>
                        <w:r>
                          <w:rPr>
                            <w:rFonts w:eastAsia="Times New Roman"/>
                            <w:noProof/>
                            <w:sz w:val="2"/>
                            <w:szCs w:val="2"/>
                          </w:rPr>
                          <w:drawing>
                            <wp:inline distT="0" distB="0" distL="0" distR="0">
                              <wp:extent cx="7620" cy="350520"/>
                              <wp:effectExtent l="0" t="0" r="0" b="0"/>
                              <wp:docPr id="1" name="Grafik 1" descr="http://links.ace.de/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nks.ace.de/img/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350520"/>
                                      </a:xfrm>
                                      <a:prstGeom prst="rect">
                                        <a:avLst/>
                                      </a:prstGeom>
                                      <a:noFill/>
                                      <a:ln>
                                        <a:noFill/>
                                      </a:ln>
                                    </pic:spPr>
                                  </pic:pic>
                                </a:graphicData>
                              </a:graphic>
                            </wp:inline>
                          </w:drawing>
                        </w:r>
                      </w:p>
                    </w:tc>
                  </w:tr>
                </w:tbl>
                <w:p w:rsidR="00A4575B" w:rsidRDefault="00A4575B">
                  <w:pPr>
                    <w:rPr>
                      <w:rFonts w:eastAsia="Times New Roman"/>
                      <w:sz w:val="20"/>
                      <w:szCs w:val="20"/>
                    </w:rPr>
                  </w:pPr>
                </w:p>
              </w:tc>
            </w:tr>
          </w:tbl>
          <w:p w:rsidR="00A4575B" w:rsidRDefault="00A4575B">
            <w:pPr>
              <w:rPr>
                <w:rFonts w:eastAsia="Times New Roman"/>
                <w:sz w:val="20"/>
                <w:szCs w:val="20"/>
              </w:rPr>
            </w:pPr>
          </w:p>
        </w:tc>
        <w:tc>
          <w:tcPr>
            <w:tcW w:w="60" w:type="dxa"/>
            <w:vAlign w:val="center"/>
            <w:hideMark/>
          </w:tcPr>
          <w:p w:rsidR="00A4575B" w:rsidRDefault="00A4575B">
            <w:pPr>
              <w:rPr>
                <w:rFonts w:eastAsia="Times New Roman"/>
                <w:sz w:val="20"/>
                <w:szCs w:val="20"/>
              </w:rPr>
            </w:pPr>
          </w:p>
        </w:tc>
      </w:tr>
    </w:tbl>
    <w:p w:rsidR="00E65C69" w:rsidRDefault="00E65C69" w:rsidP="001A7414">
      <w:bookmarkStart w:id="1" w:name="_GoBack"/>
      <w:bookmarkEnd w:id="1"/>
    </w:p>
    <w:sectPr w:rsidR="00E65C69" w:rsidSect="00A4575B">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5B"/>
    <w:rsid w:val="001A7414"/>
    <w:rsid w:val="00A4575B"/>
    <w:rsid w:val="00E65C69"/>
    <w:rsid w:val="00EB6DEF"/>
    <w:rsid w:val="00FD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575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4575B"/>
    <w:rPr>
      <w:b w:val="0"/>
      <w:bCs w:val="0"/>
      <w:strike w:val="0"/>
      <w:dstrike w:val="0"/>
      <w:color w:val="000000"/>
      <w:u w:val="none"/>
      <w:effect w:val="none"/>
    </w:rPr>
  </w:style>
  <w:style w:type="paragraph" w:styleId="Sprechblasentext">
    <w:name w:val="Balloon Text"/>
    <w:basedOn w:val="Standard"/>
    <w:link w:val="SprechblasentextZchn"/>
    <w:uiPriority w:val="99"/>
    <w:semiHidden/>
    <w:unhideWhenUsed/>
    <w:rsid w:val="00A457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75B"/>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575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4575B"/>
    <w:rPr>
      <w:b w:val="0"/>
      <w:bCs w:val="0"/>
      <w:strike w:val="0"/>
      <w:dstrike w:val="0"/>
      <w:color w:val="000000"/>
      <w:u w:val="none"/>
      <w:effect w:val="none"/>
    </w:rPr>
  </w:style>
  <w:style w:type="paragraph" w:styleId="Sprechblasentext">
    <w:name w:val="Balloon Text"/>
    <w:basedOn w:val="Standard"/>
    <w:link w:val="SprechblasentextZchn"/>
    <w:uiPriority w:val="99"/>
    <w:semiHidden/>
    <w:unhideWhenUsed/>
    <w:rsid w:val="00A457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75B"/>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lus.google.com/101684301399225300986/pos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links.ace.de/u/nrd.php?p=VRgIDAvlQ7_2_2235383_2_1&amp;ems_l=2122031" TargetMode="External"/><Relationship Id="rId11" Type="http://schemas.openxmlformats.org/officeDocument/2006/relationships/hyperlink" Target="https://www.facebook.com/AutoClubEuropa" TargetMode="External"/><Relationship Id="rId5" Type="http://schemas.openxmlformats.org/officeDocument/2006/relationships/image" Target="media/image1.gif"/><Relationship Id="rId15" Type="http://schemas.openxmlformats.org/officeDocument/2006/relationships/hyperlink" Target="https://www.youtube.com/user/acefernsehen" TargetMode="External"/><Relationship Id="rId10" Type="http://schemas.openxmlformats.org/officeDocument/2006/relationships/hyperlink" Target="mailto:info@ace.de" TargetMode="External"/><Relationship Id="rId4" Type="http://schemas.openxmlformats.org/officeDocument/2006/relationships/webSettings" Target="webSettings.xml"/><Relationship Id="rId9" Type="http://schemas.openxmlformats.org/officeDocument/2006/relationships/hyperlink" Target="mailto:becker-neu-ulm@t-online.de" TargetMode="Externa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ACE Wirtschaftsdienst GmbH</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 Daniela</dc:creator>
  <cp:lastModifiedBy>Sens Daniela</cp:lastModifiedBy>
  <cp:revision>7</cp:revision>
  <dcterms:created xsi:type="dcterms:W3CDTF">2018-05-11T08:33:00Z</dcterms:created>
  <dcterms:modified xsi:type="dcterms:W3CDTF">2018-05-14T08:49:00Z</dcterms:modified>
</cp:coreProperties>
</file>